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8BA7" w14:textId="77777777" w:rsidR="00101EB0" w:rsidRDefault="00101EB0" w:rsidP="003317B3">
      <w:pPr>
        <w:pStyle w:val="NormalWeb"/>
        <w:shd w:val="clear" w:color="auto" w:fill="FFFFFF"/>
        <w:spacing w:before="0" w:beforeAutospacing="0" w:after="0" w:afterAutospacing="0"/>
        <w:rPr>
          <w:rFonts w:ascii="Arial" w:hAnsi="Arial" w:cs="Arial"/>
          <w:color w:val="000000"/>
          <w:sz w:val="22"/>
          <w:szCs w:val="22"/>
        </w:rPr>
      </w:pPr>
    </w:p>
    <w:p w14:paraId="1BB92CC8" w14:textId="77777777" w:rsidR="00C9125A" w:rsidRDefault="00C9125A" w:rsidP="00C9125A">
      <w:pPr>
        <w:jc w:val="center"/>
      </w:pPr>
      <w:r>
        <w:rPr>
          <w:noProof/>
        </w:rPr>
        <w:drawing>
          <wp:inline distT="0" distB="0" distL="0" distR="0" wp14:anchorId="035F8390" wp14:editId="0246D846">
            <wp:extent cx="933450" cy="9334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FTC new logo.png"/>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933450" cy="933450"/>
                    </a:xfrm>
                    <a:prstGeom prst="rect">
                      <a:avLst/>
                    </a:prstGeom>
                  </pic:spPr>
                </pic:pic>
              </a:graphicData>
            </a:graphic>
          </wp:inline>
        </w:drawing>
      </w:r>
    </w:p>
    <w:p w14:paraId="29F7C774" w14:textId="77777777" w:rsidR="00C9125A" w:rsidRPr="00C9125A" w:rsidRDefault="00C9125A" w:rsidP="00C9125A">
      <w:pPr>
        <w:spacing w:after="0" w:line="240" w:lineRule="auto"/>
        <w:jc w:val="center"/>
        <w:rPr>
          <w:sz w:val="28"/>
          <w:szCs w:val="28"/>
        </w:rPr>
      </w:pPr>
      <w:r w:rsidRPr="00C9125A">
        <w:rPr>
          <w:sz w:val="28"/>
          <w:szCs w:val="28"/>
        </w:rPr>
        <w:t>MidAmerica Family Treatment Center, LLC</w:t>
      </w:r>
    </w:p>
    <w:p w14:paraId="21AB8778" w14:textId="77777777" w:rsidR="00101EB0" w:rsidRDefault="00C9125A" w:rsidP="00C9125A">
      <w:pPr>
        <w:spacing w:after="0" w:line="240" w:lineRule="auto"/>
        <w:jc w:val="center"/>
        <w:rPr>
          <w:sz w:val="28"/>
          <w:szCs w:val="28"/>
        </w:rPr>
      </w:pPr>
      <w:r w:rsidRPr="00C9125A">
        <w:rPr>
          <w:sz w:val="28"/>
          <w:szCs w:val="28"/>
        </w:rPr>
        <w:t>4031 Central Street, Kansas City, Missouri 64111</w:t>
      </w:r>
    </w:p>
    <w:p w14:paraId="4C78CC04" w14:textId="77777777" w:rsidR="00E43086" w:rsidRPr="00C9125A" w:rsidRDefault="001F0EAA" w:rsidP="00C9125A">
      <w:pPr>
        <w:spacing w:after="0" w:line="240" w:lineRule="auto"/>
        <w:jc w:val="center"/>
        <w:rPr>
          <w:sz w:val="28"/>
          <w:szCs w:val="28"/>
        </w:rPr>
      </w:pPr>
      <w:r w:rsidRPr="001F0EAA">
        <w:rPr>
          <w:color w:val="0070C0"/>
          <w:sz w:val="28"/>
          <w:szCs w:val="28"/>
        </w:rPr>
        <w:t>Maftc.kc@gmail.com</w:t>
      </w:r>
      <w:r>
        <w:rPr>
          <w:sz w:val="28"/>
          <w:szCs w:val="28"/>
        </w:rPr>
        <w:t xml:space="preserve">, </w:t>
      </w:r>
      <w:r w:rsidR="00B62DDB">
        <w:rPr>
          <w:sz w:val="28"/>
          <w:szCs w:val="28"/>
        </w:rPr>
        <w:t xml:space="preserve">(913) </w:t>
      </w:r>
      <w:r w:rsidR="00E43086">
        <w:rPr>
          <w:sz w:val="28"/>
          <w:szCs w:val="28"/>
        </w:rPr>
        <w:t>626-1018</w:t>
      </w:r>
    </w:p>
    <w:p w14:paraId="5137873D" w14:textId="77777777" w:rsidR="00C9125A" w:rsidRPr="00C9125A" w:rsidRDefault="00C9125A" w:rsidP="00C9125A">
      <w:pPr>
        <w:spacing w:after="0" w:line="240" w:lineRule="auto"/>
        <w:jc w:val="center"/>
        <w:rPr>
          <w:sz w:val="32"/>
          <w:szCs w:val="32"/>
        </w:rPr>
      </w:pPr>
    </w:p>
    <w:p w14:paraId="5A4BFFC8" w14:textId="77777777" w:rsidR="00A23E8A" w:rsidRPr="00A23E8A" w:rsidRDefault="00A23E8A" w:rsidP="00A23E8A">
      <w:pPr>
        <w:spacing w:after="0" w:line="240" w:lineRule="auto"/>
        <w:jc w:val="center"/>
        <w:rPr>
          <w:b/>
          <w:sz w:val="32"/>
          <w:szCs w:val="32"/>
        </w:rPr>
      </w:pPr>
      <w:r>
        <w:rPr>
          <w:b/>
          <w:sz w:val="32"/>
          <w:szCs w:val="32"/>
        </w:rPr>
        <w:t xml:space="preserve">Fee and </w:t>
      </w:r>
      <w:r w:rsidR="00C9125A" w:rsidRPr="00C9125A">
        <w:rPr>
          <w:b/>
          <w:sz w:val="32"/>
          <w:szCs w:val="32"/>
        </w:rPr>
        <w:t>Payment Policy</w:t>
      </w:r>
    </w:p>
    <w:p w14:paraId="30A08695" w14:textId="77777777" w:rsidR="00A23E8A" w:rsidRDefault="00A23E8A" w:rsidP="00C9125A">
      <w:pPr>
        <w:pStyle w:val="NormalWeb"/>
        <w:shd w:val="clear" w:color="auto" w:fill="FFFFFF"/>
        <w:spacing w:before="0" w:beforeAutospacing="0" w:after="0" w:afterAutospacing="0"/>
        <w:rPr>
          <w:rFonts w:ascii="Arial" w:hAnsi="Arial" w:cs="Arial"/>
          <w:color w:val="000000"/>
          <w:sz w:val="22"/>
          <w:szCs w:val="22"/>
        </w:rPr>
      </w:pPr>
    </w:p>
    <w:p w14:paraId="1957BD53" w14:textId="4D9A449C" w:rsidR="0065431C" w:rsidRDefault="003317B3" w:rsidP="0065431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Thank you for choosing MidAmerica Family Treatment Center</w:t>
      </w:r>
      <w:r w:rsidR="00734F7A">
        <w:rPr>
          <w:rFonts w:ascii="Arial" w:hAnsi="Arial" w:cs="Arial"/>
          <w:color w:val="000000"/>
          <w:sz w:val="22"/>
          <w:szCs w:val="22"/>
        </w:rPr>
        <w:t>, LLC</w:t>
      </w:r>
      <w:r w:rsidR="0065431C">
        <w:rPr>
          <w:rFonts w:ascii="Arial" w:hAnsi="Arial" w:cs="Arial"/>
          <w:color w:val="000000"/>
          <w:sz w:val="22"/>
          <w:szCs w:val="22"/>
        </w:rPr>
        <w:t xml:space="preserve"> (MAFTC)</w:t>
      </w:r>
      <w:r>
        <w:rPr>
          <w:rFonts w:ascii="Arial" w:hAnsi="Arial" w:cs="Arial"/>
          <w:color w:val="000000"/>
          <w:sz w:val="22"/>
          <w:szCs w:val="22"/>
        </w:rPr>
        <w:t xml:space="preserve">! </w:t>
      </w:r>
      <w:r w:rsidR="00833E5E">
        <w:rPr>
          <w:rFonts w:ascii="Arial" w:hAnsi="Arial" w:cs="Arial"/>
          <w:color w:val="000000"/>
          <w:sz w:val="22"/>
          <w:szCs w:val="22"/>
        </w:rPr>
        <w:t xml:space="preserve"> </w:t>
      </w:r>
      <w:r>
        <w:rPr>
          <w:rFonts w:ascii="Arial" w:hAnsi="Arial" w:cs="Arial"/>
          <w:color w:val="000000"/>
          <w:sz w:val="22"/>
          <w:szCs w:val="22"/>
        </w:rPr>
        <w:t>We are committed to the success of your treatment and care. Please understand that payment of your bill is part of this treatment and care</w:t>
      </w:r>
      <w:r w:rsidR="00634D9C">
        <w:rPr>
          <w:rFonts w:ascii="Arial" w:hAnsi="Arial" w:cs="Arial"/>
          <w:color w:val="000000"/>
          <w:sz w:val="22"/>
          <w:szCs w:val="22"/>
        </w:rPr>
        <w:t xml:space="preserve">.  If we are in network with your insurance, we ask that you </w:t>
      </w:r>
      <w:r w:rsidR="00101EB0">
        <w:rPr>
          <w:rFonts w:ascii="Arial" w:hAnsi="Arial" w:cs="Arial"/>
          <w:color w:val="000000"/>
          <w:sz w:val="22"/>
          <w:szCs w:val="22"/>
        </w:rPr>
        <w:t xml:space="preserve">provide </w:t>
      </w:r>
      <w:r w:rsidR="00A23E8A">
        <w:rPr>
          <w:rFonts w:ascii="Arial" w:hAnsi="Arial" w:cs="Arial"/>
          <w:color w:val="000000"/>
          <w:sz w:val="22"/>
          <w:szCs w:val="22"/>
        </w:rPr>
        <w:t xml:space="preserve">a current copy </w:t>
      </w:r>
      <w:r w:rsidR="00101EB0">
        <w:rPr>
          <w:rFonts w:ascii="Arial" w:hAnsi="Arial" w:cs="Arial"/>
          <w:color w:val="000000"/>
          <w:sz w:val="22"/>
          <w:szCs w:val="22"/>
        </w:rPr>
        <w:t>your insurance information</w:t>
      </w:r>
      <w:r w:rsidR="00A23E8A">
        <w:rPr>
          <w:rFonts w:ascii="Arial" w:hAnsi="Arial" w:cs="Arial"/>
          <w:color w:val="000000"/>
          <w:sz w:val="22"/>
          <w:szCs w:val="22"/>
        </w:rPr>
        <w:t xml:space="preserve"> with timely </w:t>
      </w:r>
      <w:r w:rsidR="00833E5E">
        <w:rPr>
          <w:rFonts w:ascii="Arial" w:hAnsi="Arial" w:cs="Arial"/>
          <w:color w:val="000000"/>
          <w:sz w:val="22"/>
          <w:szCs w:val="22"/>
        </w:rPr>
        <w:t xml:space="preserve">(30 days) </w:t>
      </w:r>
      <w:r w:rsidR="00A23E8A">
        <w:rPr>
          <w:rFonts w:ascii="Arial" w:hAnsi="Arial" w:cs="Arial"/>
          <w:color w:val="000000"/>
          <w:sz w:val="22"/>
          <w:szCs w:val="22"/>
        </w:rPr>
        <w:t>updates when changes are made to your policy.</w:t>
      </w:r>
      <w:r w:rsidR="0065431C">
        <w:rPr>
          <w:rFonts w:ascii="Arial" w:hAnsi="Arial" w:cs="Arial"/>
          <w:color w:val="000000"/>
          <w:sz w:val="22"/>
          <w:szCs w:val="22"/>
        </w:rPr>
        <w:t xml:space="preserve"> </w:t>
      </w:r>
    </w:p>
    <w:p w14:paraId="5606DFA9" w14:textId="77777777" w:rsidR="0065431C" w:rsidRDefault="0065431C" w:rsidP="00C9125A">
      <w:pPr>
        <w:pStyle w:val="NormalWeb"/>
        <w:shd w:val="clear" w:color="auto" w:fill="FFFFFF"/>
        <w:spacing w:before="0" w:beforeAutospacing="0" w:after="0" w:afterAutospacing="0"/>
        <w:rPr>
          <w:rFonts w:ascii="Arial" w:hAnsi="Arial" w:cs="Arial"/>
          <w:color w:val="000000"/>
          <w:sz w:val="22"/>
          <w:szCs w:val="22"/>
        </w:rPr>
      </w:pPr>
    </w:p>
    <w:p w14:paraId="60BF2D4F" w14:textId="77777777" w:rsidR="0065431C" w:rsidRDefault="00733676" w:rsidP="00C9125A">
      <w:pPr>
        <w:pStyle w:val="NormalWeb"/>
        <w:shd w:val="clear" w:color="auto" w:fill="FFFFFF"/>
        <w:spacing w:before="0" w:beforeAutospacing="0" w:after="0" w:afterAutospacing="0"/>
      </w:pPr>
      <w:r>
        <w:rPr>
          <w:rFonts w:ascii="Arial" w:hAnsi="Arial" w:cs="Arial"/>
          <w:color w:val="000000"/>
          <w:sz w:val="22"/>
          <w:szCs w:val="22"/>
        </w:rPr>
        <w:t>It is the policy of MAFTC</w:t>
      </w:r>
      <w:r w:rsidR="0065431C">
        <w:rPr>
          <w:rFonts w:ascii="Arial" w:hAnsi="Arial" w:cs="Arial"/>
          <w:color w:val="000000"/>
          <w:sz w:val="22"/>
          <w:szCs w:val="22"/>
        </w:rPr>
        <w:t xml:space="preserve"> that payment is due at the time of service unless other financial arrangements are made in advance with the therapist. We require all clients to pay their deductibles, co-pay and/or coinsurance payments at each visit. You will be billed for any outstanding balances including any collection expenses. If there is a credit, you will receive a refund promptly.</w:t>
      </w:r>
    </w:p>
    <w:p w14:paraId="286BD4DE" w14:textId="1852081E" w:rsidR="00CA2226" w:rsidRDefault="00CA2226" w:rsidP="003317B3">
      <w:pPr>
        <w:pStyle w:val="NormalWeb"/>
        <w:shd w:val="clear" w:color="auto" w:fill="FFFFFF"/>
        <w:spacing w:before="0" w:beforeAutospacing="0" w:after="0" w:afterAutospacing="0"/>
      </w:pPr>
    </w:p>
    <w:p w14:paraId="4BD2044A" w14:textId="793DC75B" w:rsidR="00CA2226" w:rsidRDefault="00331794" w:rsidP="00CA2226">
      <w:pPr>
        <w:pStyle w:val="NormalWeb"/>
        <w:shd w:val="clear" w:color="auto" w:fill="FFFFFF"/>
        <w:spacing w:before="0" w:beforeAutospacing="0" w:after="0" w:afterAutospacing="0"/>
      </w:pPr>
      <w:r>
        <w:rPr>
          <w:rFonts w:ascii="Arial" w:hAnsi="Arial" w:cs="Arial"/>
          <w:sz w:val="22"/>
          <w:szCs w:val="22"/>
        </w:rPr>
        <w:t>The i</w:t>
      </w:r>
      <w:r w:rsidR="001F0EAA" w:rsidRPr="00833E5E">
        <w:rPr>
          <w:rFonts w:ascii="Arial" w:hAnsi="Arial" w:cs="Arial"/>
          <w:sz w:val="22"/>
          <w:szCs w:val="22"/>
        </w:rPr>
        <w:t>ndividu</w:t>
      </w:r>
      <w:r w:rsidR="000D5F5F">
        <w:rPr>
          <w:rFonts w:ascii="Arial" w:hAnsi="Arial" w:cs="Arial"/>
          <w:sz w:val="22"/>
          <w:szCs w:val="22"/>
        </w:rPr>
        <w:t>al and family therapy rate is</w:t>
      </w:r>
      <w:r w:rsidR="00634D9C">
        <w:rPr>
          <w:rFonts w:ascii="Arial" w:hAnsi="Arial" w:cs="Arial"/>
          <w:sz w:val="22"/>
          <w:szCs w:val="22"/>
        </w:rPr>
        <w:t xml:space="preserve"> </w:t>
      </w:r>
      <w:r>
        <w:rPr>
          <w:rFonts w:ascii="Arial" w:hAnsi="Arial" w:cs="Arial"/>
          <w:sz w:val="22"/>
          <w:szCs w:val="22"/>
        </w:rPr>
        <w:t xml:space="preserve">$120.00 per </w:t>
      </w:r>
      <w:proofErr w:type="gramStart"/>
      <w:r>
        <w:rPr>
          <w:rFonts w:ascii="Arial" w:hAnsi="Arial" w:cs="Arial"/>
          <w:sz w:val="22"/>
          <w:szCs w:val="22"/>
        </w:rPr>
        <w:t>50</w:t>
      </w:r>
      <w:r w:rsidR="007D3303" w:rsidRPr="00833E5E">
        <w:rPr>
          <w:rFonts w:ascii="Arial" w:hAnsi="Arial" w:cs="Arial"/>
          <w:sz w:val="22"/>
          <w:szCs w:val="22"/>
        </w:rPr>
        <w:t xml:space="preserve"> minute</w:t>
      </w:r>
      <w:proofErr w:type="gramEnd"/>
      <w:r w:rsidR="007D3303" w:rsidRPr="00833E5E">
        <w:rPr>
          <w:rFonts w:ascii="Arial" w:hAnsi="Arial" w:cs="Arial"/>
          <w:sz w:val="22"/>
          <w:szCs w:val="22"/>
        </w:rPr>
        <w:t xml:space="preserve"> session</w:t>
      </w:r>
      <w:r w:rsidR="00634D9C">
        <w:rPr>
          <w:rFonts w:ascii="Arial" w:hAnsi="Arial" w:cs="Arial"/>
          <w:sz w:val="22"/>
          <w:szCs w:val="22"/>
        </w:rPr>
        <w:t xml:space="preserve"> but we are willing to negotiate where appropriate for a lower rate.  </w:t>
      </w:r>
      <w:r w:rsidR="007D3303" w:rsidRPr="00833E5E">
        <w:rPr>
          <w:rFonts w:ascii="Arial" w:hAnsi="Arial" w:cs="Arial"/>
          <w:sz w:val="22"/>
          <w:szCs w:val="22"/>
        </w:rPr>
        <w:t>Group therapy rate per session</w:t>
      </w:r>
      <w:r w:rsidR="00733676">
        <w:rPr>
          <w:rFonts w:ascii="Arial" w:hAnsi="Arial" w:cs="Arial"/>
          <w:sz w:val="22"/>
          <w:szCs w:val="22"/>
        </w:rPr>
        <w:t xml:space="preserve"> is $</w:t>
      </w:r>
      <w:r w:rsidR="00634D9C">
        <w:rPr>
          <w:rFonts w:ascii="Arial" w:hAnsi="Arial" w:cs="Arial"/>
          <w:sz w:val="22"/>
          <w:szCs w:val="22"/>
        </w:rPr>
        <w:t xml:space="preserve">40.00 and support groups are $30.00 per session to cover the costs of supplies and staff.  </w:t>
      </w:r>
      <w:r w:rsidR="001F0EAA" w:rsidRPr="00833E5E">
        <w:rPr>
          <w:rFonts w:ascii="Arial" w:hAnsi="Arial" w:cs="Arial"/>
          <w:sz w:val="22"/>
          <w:szCs w:val="22"/>
        </w:rPr>
        <w:t xml:space="preserve"> </w:t>
      </w:r>
      <w:r w:rsidR="00CA2226">
        <w:rPr>
          <w:rFonts w:ascii="Arial" w:hAnsi="Arial" w:cs="Arial"/>
          <w:sz w:val="22"/>
          <w:szCs w:val="22"/>
        </w:rPr>
        <w:t xml:space="preserve">Fees for adoption home studies are determined by the specific need of the </w:t>
      </w:r>
      <w:r w:rsidR="00733676">
        <w:rPr>
          <w:rFonts w:ascii="Arial" w:hAnsi="Arial" w:cs="Arial"/>
          <w:color w:val="000000"/>
          <w:sz w:val="22"/>
          <w:szCs w:val="22"/>
        </w:rPr>
        <w:t xml:space="preserve">client </w:t>
      </w:r>
      <w:r>
        <w:rPr>
          <w:rFonts w:ascii="Arial" w:hAnsi="Arial" w:cs="Arial"/>
          <w:color w:val="000000"/>
          <w:sz w:val="22"/>
          <w:szCs w:val="22"/>
        </w:rPr>
        <w:t>to be determined by the social worker</w:t>
      </w:r>
      <w:r w:rsidR="00CA2226">
        <w:rPr>
          <w:rFonts w:ascii="Arial" w:hAnsi="Arial" w:cs="Arial"/>
          <w:color w:val="000000"/>
          <w:sz w:val="22"/>
          <w:szCs w:val="22"/>
        </w:rPr>
        <w:t xml:space="preserve"> at the time of initial contact based on scope of services required.</w:t>
      </w:r>
      <w:r w:rsidR="009D3510">
        <w:rPr>
          <w:rFonts w:ascii="Arial" w:hAnsi="Arial" w:cs="Arial"/>
          <w:color w:val="000000"/>
          <w:sz w:val="22"/>
          <w:szCs w:val="22"/>
        </w:rPr>
        <w:t xml:space="preserve"> Fees for court preparation of records, copying files, report writing</w:t>
      </w:r>
      <w:r w:rsidR="00E3449D">
        <w:rPr>
          <w:rFonts w:ascii="Arial" w:hAnsi="Arial" w:cs="Arial"/>
          <w:color w:val="000000"/>
          <w:sz w:val="22"/>
          <w:szCs w:val="22"/>
        </w:rPr>
        <w:t xml:space="preserve">, </w:t>
      </w:r>
      <w:r>
        <w:rPr>
          <w:rFonts w:ascii="Arial" w:hAnsi="Arial" w:cs="Arial"/>
          <w:color w:val="000000"/>
          <w:sz w:val="22"/>
          <w:szCs w:val="22"/>
        </w:rPr>
        <w:t>and subpoena prep</w:t>
      </w:r>
      <w:r w:rsidR="00E15465">
        <w:rPr>
          <w:rFonts w:ascii="Arial" w:hAnsi="Arial" w:cs="Arial"/>
          <w:color w:val="000000"/>
          <w:sz w:val="22"/>
          <w:szCs w:val="22"/>
        </w:rPr>
        <w:t>a</w:t>
      </w:r>
      <w:r>
        <w:rPr>
          <w:rFonts w:ascii="Arial" w:hAnsi="Arial" w:cs="Arial"/>
          <w:color w:val="000000"/>
          <w:sz w:val="22"/>
          <w:szCs w:val="22"/>
        </w:rPr>
        <w:t>ration is $80.00 per hour.  C</w:t>
      </w:r>
      <w:r w:rsidR="009D3510">
        <w:rPr>
          <w:rFonts w:ascii="Arial" w:hAnsi="Arial" w:cs="Arial"/>
          <w:color w:val="000000"/>
          <w:sz w:val="22"/>
          <w:szCs w:val="22"/>
        </w:rPr>
        <w:t xml:space="preserve">ourt appearances (minimum of 3 hours) are prepaid at $450 per appearance, non-refundable. Fees for hospital, medical, social services consultations are $80.00 per hour. The Fee for no-show or late cancellations (within </w:t>
      </w:r>
      <w:proofErr w:type="gramStart"/>
      <w:r w:rsidR="009D3510">
        <w:rPr>
          <w:rFonts w:ascii="Arial" w:hAnsi="Arial" w:cs="Arial"/>
          <w:color w:val="000000"/>
          <w:sz w:val="22"/>
          <w:szCs w:val="22"/>
        </w:rPr>
        <w:t>24 hour</w:t>
      </w:r>
      <w:proofErr w:type="gramEnd"/>
      <w:r w:rsidR="009D3510">
        <w:rPr>
          <w:rFonts w:ascii="Arial" w:hAnsi="Arial" w:cs="Arial"/>
          <w:color w:val="000000"/>
          <w:sz w:val="22"/>
          <w:szCs w:val="22"/>
        </w:rPr>
        <w:t xml:space="preserve"> notice) of appointment will be changed directly to the client at $80.00. Our office offers teletherapy for bad weather</w:t>
      </w:r>
      <w:r w:rsidR="00634D9C">
        <w:rPr>
          <w:rFonts w:ascii="Arial" w:hAnsi="Arial" w:cs="Arial"/>
          <w:color w:val="000000"/>
          <w:sz w:val="22"/>
          <w:szCs w:val="22"/>
        </w:rPr>
        <w:t>, scheduling issues</w:t>
      </w:r>
      <w:r w:rsidR="009D3510">
        <w:rPr>
          <w:rFonts w:ascii="Arial" w:hAnsi="Arial" w:cs="Arial"/>
          <w:color w:val="000000"/>
          <w:sz w:val="22"/>
          <w:szCs w:val="22"/>
        </w:rPr>
        <w:t xml:space="preserve"> and COVID-19 challenges. </w:t>
      </w:r>
      <w:r w:rsidR="00E3449D">
        <w:rPr>
          <w:rFonts w:ascii="Arial" w:hAnsi="Arial" w:cs="Arial"/>
          <w:color w:val="000000"/>
          <w:sz w:val="22"/>
          <w:szCs w:val="22"/>
        </w:rPr>
        <w:t xml:space="preserve">Three (3) missed appointments or no-shows will result in discharge from treatment from  MAFTC. A referral can be made to another therapist, if necessary. </w:t>
      </w:r>
    </w:p>
    <w:p w14:paraId="52FB7B33" w14:textId="77777777" w:rsidR="005B63AC" w:rsidRPr="00833E5E" w:rsidRDefault="005B63AC" w:rsidP="003317B3">
      <w:pPr>
        <w:pStyle w:val="NormalWeb"/>
        <w:shd w:val="clear" w:color="auto" w:fill="FFFFFF"/>
        <w:spacing w:before="0" w:beforeAutospacing="0" w:after="0" w:afterAutospacing="0"/>
        <w:rPr>
          <w:rFonts w:ascii="Arial" w:hAnsi="Arial" w:cs="Arial"/>
          <w:sz w:val="22"/>
          <w:szCs w:val="22"/>
        </w:rPr>
      </w:pPr>
    </w:p>
    <w:p w14:paraId="14B23816" w14:textId="77777777" w:rsidR="009316AF" w:rsidRDefault="009316AF" w:rsidP="003317B3">
      <w:pPr>
        <w:pStyle w:val="NormalWeb"/>
        <w:shd w:val="clear" w:color="auto" w:fill="FFFFFF"/>
        <w:spacing w:before="0" w:beforeAutospacing="0" w:after="0" w:afterAutospacing="0"/>
        <w:rPr>
          <w:rFonts w:ascii="Arial" w:hAnsi="Arial" w:cs="Arial"/>
          <w:sz w:val="22"/>
          <w:szCs w:val="22"/>
        </w:rPr>
      </w:pPr>
    </w:p>
    <w:p w14:paraId="141E4E54" w14:textId="779F36EC" w:rsidR="009D3510" w:rsidRDefault="00A23E8A" w:rsidP="003317B3">
      <w:pPr>
        <w:pStyle w:val="NormalWeb"/>
        <w:shd w:val="clear" w:color="auto" w:fill="FFFFFF"/>
        <w:spacing w:before="0" w:beforeAutospacing="0" w:after="0" w:afterAutospacing="0"/>
        <w:rPr>
          <w:rFonts w:ascii="Arial" w:hAnsi="Arial" w:cs="Arial"/>
          <w:sz w:val="22"/>
          <w:szCs w:val="22"/>
        </w:rPr>
      </w:pPr>
      <w:r w:rsidRPr="00A23E8A">
        <w:rPr>
          <w:rFonts w:ascii="Arial" w:hAnsi="Arial" w:cs="Arial"/>
          <w:sz w:val="22"/>
          <w:szCs w:val="22"/>
        </w:rPr>
        <w:t>Payment, including insurance deductibles and co</w:t>
      </w:r>
      <w:r w:rsidR="00833E5E">
        <w:rPr>
          <w:rFonts w:ascii="Arial" w:hAnsi="Arial" w:cs="Arial"/>
          <w:sz w:val="22"/>
          <w:szCs w:val="22"/>
        </w:rPr>
        <w:t>-</w:t>
      </w:r>
      <w:r w:rsidRPr="00A23E8A">
        <w:rPr>
          <w:rFonts w:ascii="Arial" w:hAnsi="Arial" w:cs="Arial"/>
          <w:sz w:val="22"/>
          <w:szCs w:val="22"/>
        </w:rPr>
        <w:t>payments, for services is due at the time of services</w:t>
      </w:r>
      <w:r w:rsidR="001F0EAA">
        <w:rPr>
          <w:rFonts w:ascii="Arial" w:hAnsi="Arial" w:cs="Arial"/>
          <w:sz w:val="22"/>
          <w:szCs w:val="22"/>
        </w:rPr>
        <w:t>. We</w:t>
      </w:r>
      <w:r w:rsidR="00D7656D">
        <w:rPr>
          <w:rFonts w:ascii="Arial" w:hAnsi="Arial" w:cs="Arial"/>
          <w:sz w:val="22"/>
          <w:szCs w:val="22"/>
        </w:rPr>
        <w:t xml:space="preserve"> accept</w:t>
      </w:r>
      <w:r>
        <w:rPr>
          <w:rFonts w:ascii="Arial" w:hAnsi="Arial" w:cs="Arial"/>
          <w:sz w:val="22"/>
          <w:szCs w:val="22"/>
        </w:rPr>
        <w:t xml:space="preserve"> </w:t>
      </w:r>
      <w:r w:rsidRPr="00A23E8A">
        <w:rPr>
          <w:rFonts w:ascii="Arial" w:hAnsi="Arial" w:cs="Arial"/>
          <w:sz w:val="22"/>
          <w:szCs w:val="22"/>
        </w:rPr>
        <w:t xml:space="preserve">cash, </w:t>
      </w:r>
      <w:r>
        <w:rPr>
          <w:rFonts w:ascii="Arial" w:hAnsi="Arial" w:cs="Arial"/>
          <w:sz w:val="22"/>
          <w:szCs w:val="22"/>
        </w:rPr>
        <w:t>checks, credit cards</w:t>
      </w:r>
      <w:r w:rsidR="00733676">
        <w:rPr>
          <w:rFonts w:ascii="Arial" w:hAnsi="Arial" w:cs="Arial"/>
          <w:sz w:val="22"/>
          <w:szCs w:val="22"/>
        </w:rPr>
        <w:t xml:space="preserve"> (Visa, </w:t>
      </w:r>
      <w:r w:rsidR="003319B9">
        <w:rPr>
          <w:rFonts w:ascii="Arial" w:hAnsi="Arial" w:cs="Arial"/>
          <w:sz w:val="22"/>
          <w:szCs w:val="22"/>
        </w:rPr>
        <w:t>MasterCard</w:t>
      </w:r>
      <w:r w:rsidR="00733676">
        <w:rPr>
          <w:rFonts w:ascii="Arial" w:hAnsi="Arial" w:cs="Arial"/>
          <w:sz w:val="22"/>
          <w:szCs w:val="22"/>
        </w:rPr>
        <w:t>, American Express, Discover</w:t>
      </w:r>
      <w:r>
        <w:rPr>
          <w:rFonts w:ascii="Arial" w:hAnsi="Arial" w:cs="Arial"/>
          <w:sz w:val="22"/>
          <w:szCs w:val="22"/>
        </w:rPr>
        <w:t>, PayPal, Health</w:t>
      </w:r>
      <w:r w:rsidRPr="00A23E8A">
        <w:rPr>
          <w:rFonts w:ascii="Arial" w:hAnsi="Arial" w:cs="Arial"/>
          <w:sz w:val="22"/>
          <w:szCs w:val="22"/>
        </w:rPr>
        <w:t xml:space="preserve"> Savings </w:t>
      </w:r>
      <w:r>
        <w:rPr>
          <w:rFonts w:ascii="Arial" w:hAnsi="Arial" w:cs="Arial"/>
          <w:sz w:val="22"/>
          <w:szCs w:val="22"/>
        </w:rPr>
        <w:t xml:space="preserve">Account (HSA) </w:t>
      </w:r>
      <w:r w:rsidR="00733676">
        <w:rPr>
          <w:rFonts w:ascii="Arial" w:hAnsi="Arial" w:cs="Arial"/>
          <w:sz w:val="22"/>
          <w:szCs w:val="22"/>
        </w:rPr>
        <w:t>Insta</w:t>
      </w:r>
      <w:r w:rsidR="00E15465">
        <w:rPr>
          <w:rFonts w:ascii="Arial" w:hAnsi="Arial" w:cs="Arial"/>
          <w:sz w:val="22"/>
          <w:szCs w:val="22"/>
        </w:rPr>
        <w:t xml:space="preserve"> </w:t>
      </w:r>
      <w:r w:rsidR="00733676">
        <w:rPr>
          <w:rFonts w:ascii="Arial" w:hAnsi="Arial" w:cs="Arial"/>
          <w:sz w:val="22"/>
          <w:szCs w:val="22"/>
        </w:rPr>
        <w:t xml:space="preserve">Med </w:t>
      </w:r>
      <w:r>
        <w:rPr>
          <w:rFonts w:ascii="Arial" w:hAnsi="Arial" w:cs="Arial"/>
          <w:sz w:val="22"/>
          <w:szCs w:val="22"/>
        </w:rPr>
        <w:t>and Flexible Savings Account (FSA). Clients are responsible for any bank fees incurred due to returned checks. A service fee of $35.00 per check will be charged to the client.</w:t>
      </w:r>
      <w:r w:rsidR="00D7656D">
        <w:rPr>
          <w:rFonts w:ascii="Arial" w:hAnsi="Arial" w:cs="Arial"/>
          <w:sz w:val="22"/>
          <w:szCs w:val="22"/>
        </w:rPr>
        <w:t xml:space="preserve"> </w:t>
      </w:r>
    </w:p>
    <w:p w14:paraId="69AFB80B" w14:textId="77777777" w:rsidR="00A23E8A" w:rsidRPr="0065431C" w:rsidRDefault="0065431C" w:rsidP="003317B3">
      <w:pPr>
        <w:pStyle w:val="NormalWeb"/>
        <w:shd w:val="clear" w:color="auto" w:fill="FFFFFF"/>
        <w:spacing w:before="0" w:beforeAutospacing="0" w:after="0" w:afterAutospacing="0"/>
        <w:rPr>
          <w:rFonts w:ascii="Arial" w:hAnsi="Arial" w:cs="Arial"/>
          <w:sz w:val="22"/>
          <w:szCs w:val="22"/>
        </w:rPr>
      </w:pPr>
      <w:r w:rsidRPr="0065431C">
        <w:rPr>
          <w:rFonts w:ascii="Arial" w:hAnsi="Arial" w:cs="Arial"/>
          <w:sz w:val="22"/>
          <w:szCs w:val="22"/>
        </w:rPr>
        <w:t>For clients who qualify, a portion of the fee can be adjusted</w:t>
      </w:r>
      <w:r w:rsidR="009D3510">
        <w:rPr>
          <w:rFonts w:ascii="Arial" w:hAnsi="Arial" w:cs="Arial"/>
          <w:sz w:val="22"/>
          <w:szCs w:val="22"/>
        </w:rPr>
        <w:t xml:space="preserve"> </w:t>
      </w:r>
      <w:r>
        <w:rPr>
          <w:rFonts w:ascii="Arial" w:hAnsi="Arial" w:cs="Arial"/>
          <w:sz w:val="22"/>
          <w:szCs w:val="22"/>
        </w:rPr>
        <w:t xml:space="preserve">based on </w:t>
      </w:r>
      <w:r w:rsidR="00733676">
        <w:rPr>
          <w:rFonts w:ascii="Arial" w:hAnsi="Arial" w:cs="Arial"/>
          <w:sz w:val="22"/>
          <w:szCs w:val="22"/>
        </w:rPr>
        <w:t xml:space="preserve">financial </w:t>
      </w:r>
      <w:r>
        <w:rPr>
          <w:rFonts w:ascii="Arial" w:hAnsi="Arial" w:cs="Arial"/>
          <w:sz w:val="22"/>
          <w:szCs w:val="22"/>
        </w:rPr>
        <w:t>need</w:t>
      </w:r>
      <w:r w:rsidR="009316AF">
        <w:rPr>
          <w:rFonts w:ascii="Arial" w:hAnsi="Arial" w:cs="Arial"/>
          <w:sz w:val="22"/>
          <w:szCs w:val="22"/>
        </w:rPr>
        <w:t>,</w:t>
      </w:r>
      <w:r w:rsidR="00733676">
        <w:rPr>
          <w:rFonts w:ascii="Arial" w:hAnsi="Arial" w:cs="Arial"/>
          <w:sz w:val="22"/>
          <w:szCs w:val="22"/>
        </w:rPr>
        <w:t xml:space="preserve"> gross family income, </w:t>
      </w:r>
      <w:r w:rsidR="00A92B98">
        <w:rPr>
          <w:rFonts w:ascii="Arial" w:hAnsi="Arial" w:cs="Arial"/>
          <w:sz w:val="22"/>
          <w:szCs w:val="22"/>
        </w:rPr>
        <w:t>employment status, number of dependents, substantial medical</w:t>
      </w:r>
      <w:r w:rsidR="00733676">
        <w:rPr>
          <w:rFonts w:ascii="Arial" w:hAnsi="Arial" w:cs="Arial"/>
          <w:sz w:val="22"/>
          <w:szCs w:val="22"/>
        </w:rPr>
        <w:t xml:space="preserve"> debt</w:t>
      </w:r>
      <w:r w:rsidR="009316AF">
        <w:rPr>
          <w:rFonts w:ascii="Arial" w:hAnsi="Arial" w:cs="Arial"/>
          <w:sz w:val="22"/>
          <w:szCs w:val="22"/>
        </w:rPr>
        <w:t>. Speak with Lynn Barnett</w:t>
      </w:r>
      <w:r>
        <w:rPr>
          <w:rFonts w:ascii="Arial" w:hAnsi="Arial" w:cs="Arial"/>
          <w:sz w:val="22"/>
          <w:szCs w:val="22"/>
        </w:rPr>
        <w:t xml:space="preserve"> to discuss the necessary documents to be provided.</w:t>
      </w:r>
    </w:p>
    <w:p w14:paraId="15345B6F" w14:textId="77777777" w:rsidR="00A23E8A" w:rsidRDefault="00A23E8A" w:rsidP="003317B3">
      <w:pPr>
        <w:pStyle w:val="NormalWeb"/>
        <w:shd w:val="clear" w:color="auto" w:fill="FFFFFF"/>
        <w:spacing w:before="0" w:beforeAutospacing="0" w:after="0" w:afterAutospacing="0"/>
        <w:rPr>
          <w:rFonts w:ascii="Arial" w:hAnsi="Arial" w:cs="Arial"/>
          <w:color w:val="000000"/>
          <w:sz w:val="22"/>
          <w:szCs w:val="22"/>
        </w:rPr>
      </w:pPr>
    </w:p>
    <w:p w14:paraId="3F54BA41" w14:textId="5E7751E2" w:rsidR="00D7656D" w:rsidRDefault="00D7656D" w:rsidP="00A23E8A">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If we are in network with your insurance provider, we are happy to provide you with a superbill with the necessary documentation and codes so that you can file a claim with your insurance company.  At this time, that includes Aetna, Cigna and United or Optum.  We are not in network with Humana or Blue Cross, Blue Shield or Tri Care.  </w:t>
      </w:r>
    </w:p>
    <w:p w14:paraId="04A45CA7" w14:textId="42F154F3" w:rsidR="00C016A6" w:rsidRDefault="003317B3" w:rsidP="00A23E8A">
      <w:pPr>
        <w:pStyle w:val="NormalWeb"/>
        <w:shd w:val="clear" w:color="auto" w:fill="FFFFFF"/>
        <w:spacing w:before="0" w:beforeAutospacing="0" w:after="0" w:afterAutospacing="0"/>
      </w:pPr>
      <w:r>
        <w:t> </w:t>
      </w:r>
    </w:p>
    <w:p w14:paraId="30832C84" w14:textId="77777777" w:rsidR="00A23E8A" w:rsidRDefault="00E3449D" w:rsidP="00A23E8A">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Lynn Barnett is the Clinical Director of MAFTC</w:t>
      </w:r>
      <w:r w:rsidR="00D82341">
        <w:rPr>
          <w:rFonts w:ascii="Arial" w:hAnsi="Arial" w:cs="Arial"/>
          <w:sz w:val="22"/>
          <w:szCs w:val="22"/>
        </w:rPr>
        <w:t xml:space="preserve">. </w:t>
      </w:r>
      <w:r w:rsidRPr="00E3449D">
        <w:rPr>
          <w:rFonts w:ascii="Arial" w:hAnsi="Arial" w:cs="Arial"/>
          <w:sz w:val="22"/>
          <w:szCs w:val="22"/>
        </w:rPr>
        <w:t>The office manager for MAFTC is Gina Barnett.</w:t>
      </w:r>
      <w:r w:rsidR="00D82341">
        <w:rPr>
          <w:rFonts w:ascii="Arial" w:hAnsi="Arial" w:cs="Arial"/>
          <w:sz w:val="22"/>
          <w:szCs w:val="22"/>
        </w:rPr>
        <w:t xml:space="preserve"> Gina conducts administrative duties regarding insurance billing, filing, report writing, record keeping, data management. Both Lynn and Gina Barnett are bound by privacy state laws and HIPAA compliance.</w:t>
      </w:r>
      <w:r>
        <w:rPr>
          <w:rFonts w:ascii="Arial" w:hAnsi="Arial" w:cs="Arial"/>
          <w:sz w:val="22"/>
          <w:szCs w:val="22"/>
        </w:rPr>
        <w:t xml:space="preserve"> </w:t>
      </w:r>
    </w:p>
    <w:p w14:paraId="334F801F" w14:textId="77777777" w:rsidR="00E6700C" w:rsidRDefault="00E6700C" w:rsidP="00A23E8A">
      <w:pPr>
        <w:pStyle w:val="NormalWeb"/>
        <w:shd w:val="clear" w:color="auto" w:fill="FFFFFF"/>
        <w:spacing w:before="0" w:beforeAutospacing="0" w:after="0" w:afterAutospacing="0"/>
        <w:rPr>
          <w:rFonts w:ascii="Arial" w:hAnsi="Arial" w:cs="Arial"/>
          <w:sz w:val="22"/>
          <w:szCs w:val="22"/>
        </w:rPr>
      </w:pPr>
    </w:p>
    <w:p w14:paraId="0BF2F9A2" w14:textId="77777777" w:rsidR="00E6700C" w:rsidRPr="00E3449D" w:rsidRDefault="00E6700C" w:rsidP="00A23E8A">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Effective January 2021</w:t>
      </w:r>
    </w:p>
    <w:sectPr w:rsidR="00E6700C" w:rsidRPr="00E3449D" w:rsidSect="0033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B3"/>
    <w:rsid w:val="000D5F5F"/>
    <w:rsid w:val="00101EB0"/>
    <w:rsid w:val="001F0EAA"/>
    <w:rsid w:val="00331794"/>
    <w:rsid w:val="003317B3"/>
    <w:rsid w:val="003319B9"/>
    <w:rsid w:val="0033373B"/>
    <w:rsid w:val="00594B40"/>
    <w:rsid w:val="005B63AC"/>
    <w:rsid w:val="00634D9C"/>
    <w:rsid w:val="0065431C"/>
    <w:rsid w:val="00677DE1"/>
    <w:rsid w:val="00733676"/>
    <w:rsid w:val="00734F7A"/>
    <w:rsid w:val="00735A7A"/>
    <w:rsid w:val="00737371"/>
    <w:rsid w:val="007D3303"/>
    <w:rsid w:val="00833E5E"/>
    <w:rsid w:val="009316AF"/>
    <w:rsid w:val="009D3510"/>
    <w:rsid w:val="00A00763"/>
    <w:rsid w:val="00A23E8A"/>
    <w:rsid w:val="00A92B98"/>
    <w:rsid w:val="00B62DDB"/>
    <w:rsid w:val="00BC4A80"/>
    <w:rsid w:val="00C016A6"/>
    <w:rsid w:val="00C9125A"/>
    <w:rsid w:val="00CA2226"/>
    <w:rsid w:val="00D7656D"/>
    <w:rsid w:val="00D82341"/>
    <w:rsid w:val="00E15465"/>
    <w:rsid w:val="00E3449D"/>
    <w:rsid w:val="00E43086"/>
    <w:rsid w:val="00E6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9EFE"/>
  <w15:docId w15:val="{38AF3C26-56AF-4D36-B6FC-8FE5E57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317B3"/>
  </w:style>
  <w:style w:type="paragraph" w:styleId="BalloonText">
    <w:name w:val="Balloon Text"/>
    <w:basedOn w:val="Normal"/>
    <w:link w:val="BalloonTextChar"/>
    <w:uiPriority w:val="99"/>
    <w:semiHidden/>
    <w:unhideWhenUsed/>
    <w:rsid w:val="00C9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Barnett</dc:creator>
  <cp:lastModifiedBy>Lynn Barnett</cp:lastModifiedBy>
  <cp:revision>2</cp:revision>
  <dcterms:created xsi:type="dcterms:W3CDTF">2022-04-20T15:59:00Z</dcterms:created>
  <dcterms:modified xsi:type="dcterms:W3CDTF">2022-04-20T15:59:00Z</dcterms:modified>
</cp:coreProperties>
</file>